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48" w:rsidRDefault="00164557" w:rsidP="00055209">
      <w:pPr>
        <w:jc w:val="both"/>
      </w:pPr>
      <w:r>
        <w:t>Мой маршрут</w:t>
      </w:r>
      <w:r w:rsidR="00055209">
        <w:t>:</w:t>
      </w:r>
      <w:bookmarkStart w:id="0" w:name="_GoBack"/>
      <w:bookmarkEnd w:id="0"/>
    </w:p>
    <w:p w:rsidR="00946DF8" w:rsidRPr="00946DF8" w:rsidRDefault="00946DF8" w:rsidP="00946DF8">
      <w:pPr>
        <w:jc w:val="left"/>
        <w:rPr>
          <w:rFonts w:eastAsia="Calibri" w:cs="Times New Roman"/>
        </w:rPr>
      </w:pPr>
      <w:r w:rsidRPr="00946DF8">
        <w:rPr>
          <w:rFonts w:eastAsia="Calibri" w:cs="Times New Roman"/>
          <w:b/>
        </w:rPr>
        <w:t xml:space="preserve">Тема </w:t>
      </w:r>
      <w:r>
        <w:rPr>
          <w:rFonts w:eastAsia="Calibri" w:cs="Times New Roman"/>
          <w:b/>
        </w:rPr>
        <w:t xml:space="preserve">работы по выбранному маршруту: </w:t>
      </w:r>
      <w:r w:rsidRPr="00946DF8">
        <w:rPr>
          <w:rFonts w:eastAsia="Calibri" w:cs="Times New Roman"/>
        </w:rPr>
        <w:t>Развитие познавательного интереса младших школьников посредством интерактивных методов обучения в условиях реализации ФГОС.</w:t>
      </w:r>
    </w:p>
    <w:p w:rsidR="00946DF8" w:rsidRDefault="00946DF8" w:rsidP="00946DF8">
      <w:pPr>
        <w:jc w:val="left"/>
        <w:rPr>
          <w:rFonts w:eastAsia="Calibri" w:cs="Times New Roman"/>
          <w:szCs w:val="24"/>
        </w:rPr>
      </w:pPr>
      <w:r w:rsidRPr="00946DF8">
        <w:rPr>
          <w:rFonts w:eastAsia="Calibri" w:cs="Times New Roman"/>
          <w:b/>
        </w:rPr>
        <w:t xml:space="preserve">Цель работы: </w:t>
      </w:r>
      <w:r w:rsidRPr="00946DF8">
        <w:rPr>
          <w:rFonts w:eastAsia="Calibri" w:cs="Times New Roman"/>
          <w:szCs w:val="24"/>
        </w:rPr>
        <w:t>разработка системы занятий уроков разных предметностей, основанных на интерактивных приемах обучения, способствующих активизации познавательной деятельности младших школьников</w:t>
      </w:r>
      <w:r>
        <w:rPr>
          <w:rFonts w:eastAsia="Calibri" w:cs="Times New Roman"/>
          <w:szCs w:val="24"/>
        </w:rPr>
        <w:t>.</w:t>
      </w:r>
    </w:p>
    <w:p w:rsidR="00946DF8" w:rsidRPr="00946DF8" w:rsidRDefault="00946DF8" w:rsidP="00946DF8">
      <w:pPr>
        <w:jc w:val="both"/>
        <w:rPr>
          <w:rFonts w:eastAsia="Times New Roman" w:cs="Times New Roman"/>
          <w:b/>
          <w:szCs w:val="28"/>
          <w:lang w:eastAsia="ru-RU"/>
        </w:rPr>
      </w:pPr>
      <w:r w:rsidRPr="00946DF8">
        <w:rPr>
          <w:rFonts w:eastAsia="Times New Roman" w:cs="Times New Roman"/>
          <w:b/>
          <w:iCs/>
          <w:szCs w:val="28"/>
          <w:lang w:eastAsia="ru-RU"/>
        </w:rPr>
        <w:t>Задачами работы</w:t>
      </w:r>
      <w:r w:rsidRPr="00946DF8">
        <w:rPr>
          <w:rFonts w:eastAsia="Times New Roman" w:cs="Times New Roman"/>
          <w:b/>
          <w:szCs w:val="28"/>
          <w:lang w:eastAsia="ru-RU"/>
        </w:rPr>
        <w:t xml:space="preserve"> являются:</w:t>
      </w:r>
    </w:p>
    <w:p w:rsidR="003D6581" w:rsidRDefault="003D6581" w:rsidP="00946DF8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946DF8" w:rsidRPr="003D6581">
        <w:rPr>
          <w:rFonts w:eastAsia="Times New Roman" w:cs="Times New Roman"/>
          <w:szCs w:val="28"/>
          <w:lang w:eastAsia="ru-RU"/>
        </w:rPr>
        <w:t>роанализировать психолого-педагогическую и справочную лит</w:t>
      </w:r>
      <w:r w:rsidR="004F5DB6" w:rsidRPr="003D6581">
        <w:rPr>
          <w:rFonts w:eastAsia="Times New Roman" w:cs="Times New Roman"/>
          <w:szCs w:val="28"/>
          <w:lang w:eastAsia="ru-RU"/>
        </w:rPr>
        <w:t xml:space="preserve">ературу по теме самообразования, участие в </w:t>
      </w:r>
      <w:r>
        <w:rPr>
          <w:rFonts w:eastAsia="Times New Roman" w:cs="Times New Roman"/>
          <w:szCs w:val="28"/>
          <w:lang w:eastAsia="ru-RU"/>
        </w:rPr>
        <w:t>вебинарах на заданную тематику;</w:t>
      </w:r>
    </w:p>
    <w:p w:rsidR="003D6581" w:rsidRDefault="003D6581" w:rsidP="00946DF8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8"/>
          <w:lang w:eastAsia="ru-RU"/>
        </w:rPr>
      </w:pPr>
      <w:r w:rsidRPr="003D6581">
        <w:rPr>
          <w:rFonts w:eastAsia="Times New Roman" w:cs="Times New Roman"/>
          <w:szCs w:val="28"/>
          <w:lang w:eastAsia="ru-RU"/>
        </w:rPr>
        <w:t>в</w:t>
      </w:r>
      <w:r w:rsidR="00946DF8" w:rsidRPr="003D6581">
        <w:rPr>
          <w:rFonts w:eastAsia="Times New Roman" w:cs="Times New Roman"/>
          <w:szCs w:val="28"/>
          <w:lang w:eastAsia="ru-RU"/>
        </w:rPr>
        <w:t>ыяснить сущность познавательной деятельности младших школьников и ин</w:t>
      </w:r>
      <w:r>
        <w:rPr>
          <w:rFonts w:eastAsia="Times New Roman" w:cs="Times New Roman"/>
          <w:szCs w:val="28"/>
          <w:lang w:eastAsia="ru-RU"/>
        </w:rPr>
        <w:t>терактивных технологий обучения;</w:t>
      </w:r>
    </w:p>
    <w:p w:rsidR="003D6581" w:rsidRDefault="003D6581" w:rsidP="00946DF8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946DF8" w:rsidRPr="003D6581">
        <w:rPr>
          <w:rFonts w:eastAsia="Times New Roman" w:cs="Times New Roman"/>
          <w:szCs w:val="28"/>
          <w:lang w:eastAsia="ru-RU"/>
        </w:rPr>
        <w:t>ровести диагностику познавательной де</w:t>
      </w:r>
      <w:r>
        <w:rPr>
          <w:rFonts w:eastAsia="Times New Roman" w:cs="Times New Roman"/>
          <w:szCs w:val="28"/>
          <w:lang w:eastAsia="ru-RU"/>
        </w:rPr>
        <w:t>ятельности у младших школьников;</w:t>
      </w:r>
    </w:p>
    <w:p w:rsidR="00946DF8" w:rsidRPr="003D6581" w:rsidRDefault="003D6581" w:rsidP="00946DF8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946DF8" w:rsidRPr="003D6581">
        <w:rPr>
          <w:rFonts w:eastAsia="Times New Roman" w:cs="Times New Roman"/>
          <w:szCs w:val="28"/>
          <w:lang w:eastAsia="ru-RU"/>
        </w:rPr>
        <w:t xml:space="preserve">тобрать интерактивные приемы, возможные к применению на уроках и способствующие </w:t>
      </w:r>
      <w:r w:rsidR="00946DF8" w:rsidRPr="003D6581">
        <w:rPr>
          <w:rFonts w:eastAsia="Calibri" w:cs="Times New Roman"/>
          <w:szCs w:val="24"/>
          <w:lang w:eastAsia="ru-RU"/>
        </w:rPr>
        <w:t xml:space="preserve">активизации познавательной </w:t>
      </w:r>
      <w:r w:rsidR="004F5DB6" w:rsidRPr="003D6581">
        <w:rPr>
          <w:rFonts w:eastAsia="Calibri" w:cs="Times New Roman"/>
          <w:szCs w:val="24"/>
          <w:lang w:eastAsia="ru-RU"/>
        </w:rPr>
        <w:t xml:space="preserve">деятельности младших школьников, </w:t>
      </w:r>
      <w:r w:rsidR="00D248B5" w:rsidRPr="003D6581">
        <w:rPr>
          <w:rFonts w:eastAsia="Calibri" w:cs="Times New Roman"/>
          <w:szCs w:val="24"/>
          <w:lang w:eastAsia="ru-RU"/>
        </w:rPr>
        <w:t>апр</w:t>
      </w:r>
      <w:r w:rsidR="004F5DB6" w:rsidRPr="003D6581">
        <w:rPr>
          <w:rFonts w:eastAsia="Calibri" w:cs="Times New Roman"/>
          <w:szCs w:val="24"/>
          <w:lang w:eastAsia="ru-RU"/>
        </w:rPr>
        <w:t>о</w:t>
      </w:r>
      <w:r w:rsidR="00D248B5" w:rsidRPr="003D6581">
        <w:rPr>
          <w:rFonts w:eastAsia="Calibri" w:cs="Times New Roman"/>
          <w:szCs w:val="24"/>
          <w:lang w:eastAsia="ru-RU"/>
        </w:rPr>
        <w:t>бировать в практической   деятельности интерактивные приемы и обобщить опыт</w:t>
      </w:r>
      <w:r w:rsidR="004F5DB6" w:rsidRPr="003D6581">
        <w:rPr>
          <w:rFonts w:eastAsia="Calibri" w:cs="Times New Roman"/>
          <w:szCs w:val="24"/>
          <w:lang w:eastAsia="ru-RU"/>
        </w:rPr>
        <w:t>, создав сборник уроков с их применением.</w:t>
      </w:r>
    </w:p>
    <w:p w:rsidR="001B2DB6" w:rsidRPr="00946DF8" w:rsidRDefault="00946DF8" w:rsidP="001B2DB6">
      <w:pPr>
        <w:rPr>
          <w:b/>
        </w:rPr>
      </w:pPr>
      <w:r w:rsidRPr="00946DF8">
        <w:rPr>
          <w:b/>
        </w:rPr>
        <w:t>Этапы работы:</w:t>
      </w:r>
    </w:p>
    <w:p w:rsidR="00946DF8" w:rsidRDefault="00055209" w:rsidP="003F4AD4">
      <w:pPr>
        <w:contextualSpacing/>
        <w:rPr>
          <w:rFonts w:eastAsia="Calibri" w:cs="Times New Roman"/>
        </w:rPr>
      </w:pPr>
      <w:r>
        <w:rPr>
          <w:rFonts w:eastAsia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3pt;margin-top:13pt;width:0;height:15.75pt;z-index:251658240" o:connectortype="straight">
            <v:stroke endarrow="block"/>
          </v:shape>
        </w:pict>
      </w:r>
      <w:r w:rsidR="00946DF8">
        <w:rPr>
          <w:rFonts w:eastAsia="Calibri" w:cs="Times New Roman"/>
        </w:rPr>
        <w:t>Согласование темы маршрута с темой ОУ, работа с литературой по теме.</w:t>
      </w:r>
    </w:p>
    <w:p w:rsidR="003F4AD4" w:rsidRDefault="003F4AD4" w:rsidP="003F4AD4">
      <w:pPr>
        <w:contextualSpacing/>
        <w:rPr>
          <w:rFonts w:eastAsia="Calibri" w:cs="Times New Roman"/>
        </w:rPr>
      </w:pPr>
    </w:p>
    <w:p w:rsidR="00946DF8" w:rsidRDefault="00055209" w:rsidP="001B2DB6">
      <w:pPr>
        <w:pStyle w:val="a3"/>
        <w:tabs>
          <w:tab w:val="left" w:pos="284"/>
        </w:tabs>
        <w:ind w:left="0"/>
        <w:jc w:val="left"/>
        <w:rPr>
          <w:rFonts w:eastAsia="Calibri" w:cs="Times New Roman"/>
        </w:rPr>
      </w:pPr>
      <w:r>
        <w:rPr>
          <w:rFonts w:eastAsia="Calibri" w:cs="Times New Roman"/>
          <w:noProof/>
          <w:lang w:eastAsia="ru-RU"/>
        </w:rPr>
        <w:pict>
          <v:shape id="_x0000_s1027" type="#_x0000_t32" style="position:absolute;margin-left:256.3pt;margin-top:11.65pt;width:0;height:15.75pt;z-index:251659264" o:connectortype="straight">
            <v:stroke endarrow="block"/>
          </v:shape>
        </w:pict>
      </w:r>
      <w:r w:rsidR="00946DF8">
        <w:rPr>
          <w:rFonts w:eastAsia="Calibri" w:cs="Times New Roman"/>
        </w:rPr>
        <w:t xml:space="preserve">Отбор материала, обобщение и систематизация опыта других деятелей по теме. </w:t>
      </w:r>
    </w:p>
    <w:p w:rsidR="003F4AD4" w:rsidRDefault="003F4AD4" w:rsidP="001B2DB6">
      <w:pPr>
        <w:pStyle w:val="a3"/>
        <w:tabs>
          <w:tab w:val="left" w:pos="284"/>
        </w:tabs>
        <w:ind w:left="0"/>
        <w:jc w:val="left"/>
        <w:rPr>
          <w:rFonts w:eastAsia="Calibri" w:cs="Times New Roman"/>
        </w:rPr>
      </w:pPr>
    </w:p>
    <w:p w:rsidR="00946DF8" w:rsidRDefault="00055209" w:rsidP="001B2DB6">
      <w:pPr>
        <w:pStyle w:val="a3"/>
        <w:tabs>
          <w:tab w:val="left" w:pos="284"/>
        </w:tabs>
        <w:ind w:left="0"/>
        <w:jc w:val="left"/>
        <w:rPr>
          <w:rFonts w:eastAsia="Calibri" w:cs="Times New Roman"/>
        </w:rPr>
      </w:pPr>
      <w:r>
        <w:rPr>
          <w:rFonts w:eastAsia="Calibri" w:cs="Times New Roman"/>
          <w:noProof/>
          <w:lang w:eastAsia="ru-RU"/>
        </w:rPr>
        <w:pict>
          <v:shape id="_x0000_s1028" type="#_x0000_t32" style="position:absolute;margin-left:256.3pt;margin-top:14.05pt;width:0;height:15.75pt;z-index:251660288" o:connectortype="straight">
            <v:stroke endarrow="block"/>
          </v:shape>
        </w:pict>
      </w:r>
      <w:r w:rsidR="00946DF8">
        <w:rPr>
          <w:rFonts w:eastAsia="Calibri" w:cs="Times New Roman"/>
        </w:rPr>
        <w:t>Проведение исследования / диагн</w:t>
      </w:r>
      <w:r w:rsidR="00CD73D6">
        <w:rPr>
          <w:rFonts w:eastAsia="Calibri" w:cs="Times New Roman"/>
        </w:rPr>
        <w:t>остики для выявления трудностей, предположение результатов.</w:t>
      </w:r>
    </w:p>
    <w:p w:rsidR="003F4AD4" w:rsidRDefault="003F4AD4" w:rsidP="001B2DB6">
      <w:pPr>
        <w:pStyle w:val="a3"/>
        <w:tabs>
          <w:tab w:val="left" w:pos="284"/>
        </w:tabs>
        <w:ind w:left="0"/>
        <w:jc w:val="left"/>
        <w:rPr>
          <w:rFonts w:eastAsia="Calibri" w:cs="Times New Roman"/>
        </w:rPr>
      </w:pPr>
    </w:p>
    <w:p w:rsidR="00946DF8" w:rsidRDefault="00055209" w:rsidP="001B2DB6">
      <w:pPr>
        <w:pStyle w:val="a3"/>
        <w:tabs>
          <w:tab w:val="left" w:pos="284"/>
        </w:tabs>
        <w:ind w:left="0"/>
        <w:jc w:val="left"/>
        <w:rPr>
          <w:rFonts w:eastAsia="Calibri" w:cs="Times New Roman"/>
        </w:rPr>
      </w:pPr>
      <w:r>
        <w:rPr>
          <w:rFonts w:eastAsia="Calibri" w:cs="Times New Roman"/>
          <w:noProof/>
          <w:lang w:eastAsia="ru-RU"/>
        </w:rPr>
        <w:pict>
          <v:shape id="_x0000_s1029" type="#_x0000_t32" style="position:absolute;margin-left:256.3pt;margin-top:12.75pt;width:0;height:15.75pt;z-index:251661312" o:connectortype="straight">
            <v:stroke endarrow="block"/>
          </v:shape>
        </w:pict>
      </w:r>
      <w:r w:rsidR="00CD73D6">
        <w:rPr>
          <w:rFonts w:eastAsia="Calibri" w:cs="Times New Roman"/>
        </w:rPr>
        <w:t>Работа по направлению: о</w:t>
      </w:r>
      <w:r w:rsidR="00946DF8">
        <w:rPr>
          <w:rFonts w:eastAsia="Calibri" w:cs="Times New Roman"/>
        </w:rPr>
        <w:t>бработка результатов диагностики, подбор материала для</w:t>
      </w:r>
      <w:r w:rsidR="00CD73D6">
        <w:rPr>
          <w:rFonts w:eastAsia="Calibri" w:cs="Times New Roman"/>
        </w:rPr>
        <w:t xml:space="preserve"> работы.</w:t>
      </w:r>
    </w:p>
    <w:p w:rsidR="003F4AD4" w:rsidRDefault="003F4AD4" w:rsidP="001B2DB6">
      <w:pPr>
        <w:pStyle w:val="a3"/>
        <w:tabs>
          <w:tab w:val="left" w:pos="284"/>
        </w:tabs>
        <w:ind w:left="0"/>
        <w:jc w:val="left"/>
        <w:rPr>
          <w:rFonts w:eastAsia="Calibri" w:cs="Times New Roman"/>
        </w:rPr>
      </w:pPr>
    </w:p>
    <w:p w:rsidR="00CD73D6" w:rsidRDefault="00CD73D6" w:rsidP="003F4AD4">
      <w:pPr>
        <w:pStyle w:val="a3"/>
        <w:tabs>
          <w:tab w:val="left" w:pos="284"/>
        </w:tabs>
        <w:ind w:left="0"/>
        <w:rPr>
          <w:rFonts w:eastAsia="Calibri" w:cs="Times New Roman"/>
        </w:rPr>
      </w:pPr>
      <w:r>
        <w:rPr>
          <w:rFonts w:eastAsia="Calibri" w:cs="Times New Roman"/>
        </w:rPr>
        <w:t>Обработка результатов, оформление работы, результатов: итоговая диагн</w:t>
      </w:r>
      <w:r w:rsidR="004F5DB6">
        <w:rPr>
          <w:rFonts w:eastAsia="Calibri" w:cs="Times New Roman"/>
        </w:rPr>
        <w:t>остика, разработка рекомендаций/систем уроков по заданной теме.</w:t>
      </w:r>
    </w:p>
    <w:p w:rsidR="003F4AD4" w:rsidRPr="00415D7A" w:rsidRDefault="003F4AD4" w:rsidP="00CD73D6">
      <w:pPr>
        <w:pStyle w:val="a3"/>
        <w:tabs>
          <w:tab w:val="left" w:pos="284"/>
        </w:tabs>
        <w:ind w:left="0"/>
        <w:jc w:val="left"/>
        <w:rPr>
          <w:rFonts w:eastAsia="Calibri" w:cs="Times New Roman"/>
          <w:b/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9037"/>
      </w:tblGrid>
      <w:tr w:rsidR="003F4AD4" w:rsidTr="008E36F6">
        <w:tc>
          <w:tcPr>
            <w:tcW w:w="10563" w:type="dxa"/>
            <w:gridSpan w:val="2"/>
          </w:tcPr>
          <w:p w:rsidR="003F4AD4" w:rsidRDefault="003F4AD4" w:rsidP="003F4AD4">
            <w:pPr>
              <w:pStyle w:val="a3"/>
              <w:tabs>
                <w:tab w:val="left" w:pos="284"/>
              </w:tabs>
              <w:ind w:left="0"/>
              <w:rPr>
                <w:rFonts w:eastAsia="Calibri" w:cs="Times New Roman"/>
                <w:b/>
                <w:color w:val="FF0000"/>
              </w:rPr>
            </w:pPr>
            <w:r>
              <w:rPr>
                <w:rFonts w:eastAsia="Calibri" w:cs="Times New Roman"/>
                <w:b/>
              </w:rPr>
              <w:t>Сроки работы в этом году:</w:t>
            </w:r>
          </w:p>
        </w:tc>
      </w:tr>
      <w:tr w:rsidR="003F4AD4" w:rsidTr="003F4AD4">
        <w:tc>
          <w:tcPr>
            <w:tcW w:w="1526" w:type="dxa"/>
          </w:tcPr>
          <w:p w:rsidR="003F4AD4" w:rsidRDefault="003F4AD4" w:rsidP="00CD73D6">
            <w:pPr>
              <w:pStyle w:val="a3"/>
              <w:tabs>
                <w:tab w:val="left" w:pos="284"/>
              </w:tabs>
              <w:ind w:left="0"/>
              <w:jc w:val="left"/>
              <w:rPr>
                <w:rFonts w:eastAsia="Calibri" w:cs="Times New Roman"/>
                <w:b/>
                <w:color w:val="FF0000"/>
              </w:rPr>
            </w:pPr>
            <w:r w:rsidRPr="00DF747E">
              <w:rPr>
                <w:rFonts w:eastAsia="Calibri" w:cs="Times New Roman"/>
                <w:b/>
              </w:rPr>
              <w:t>Ноябрь</w:t>
            </w:r>
          </w:p>
        </w:tc>
        <w:tc>
          <w:tcPr>
            <w:tcW w:w="9037" w:type="dxa"/>
          </w:tcPr>
          <w:p w:rsidR="003F4AD4" w:rsidRDefault="003F4AD4" w:rsidP="00CD73D6">
            <w:pPr>
              <w:pStyle w:val="a3"/>
              <w:tabs>
                <w:tab w:val="left" w:pos="284"/>
              </w:tabs>
              <w:ind w:left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Работа с литературой по теме.</w:t>
            </w:r>
          </w:p>
          <w:p w:rsidR="003F4AD4" w:rsidRDefault="003F4AD4" w:rsidP="00CD73D6">
            <w:pPr>
              <w:pStyle w:val="a3"/>
              <w:tabs>
                <w:tab w:val="left" w:pos="284"/>
              </w:tabs>
              <w:ind w:left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Pr="00DF747E">
              <w:rPr>
                <w:rFonts w:eastAsia="Calibri" w:cs="Times New Roman"/>
              </w:rPr>
              <w:t>ходная диагностика для опред</w:t>
            </w:r>
            <w:r>
              <w:rPr>
                <w:rFonts w:eastAsia="Calibri" w:cs="Times New Roman"/>
              </w:rPr>
              <w:t xml:space="preserve">еления уровня развития ПД </w:t>
            </w:r>
            <w:r w:rsidR="00164557">
              <w:rPr>
                <w:rFonts w:eastAsia="Calibri" w:cs="Times New Roman"/>
              </w:rPr>
              <w:t>детей.</w:t>
            </w:r>
          </w:p>
          <w:p w:rsidR="003F4AD4" w:rsidRDefault="003F4AD4" w:rsidP="00CD73D6">
            <w:pPr>
              <w:pStyle w:val="a3"/>
              <w:tabs>
                <w:tab w:val="left" w:pos="284"/>
              </w:tabs>
              <w:ind w:left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Участие в вебинаре «</w:t>
            </w:r>
            <w:r w:rsidRPr="004F5DB6">
              <w:rPr>
                <w:rFonts w:eastAsia="Calibri" w:cs="Times New Roman"/>
                <w:bCs/>
              </w:rPr>
              <w:t>Создание интерактивных тренажеров в сервисе LearningApps</w:t>
            </w:r>
            <w:r w:rsidRPr="004F5DB6">
              <w:rPr>
                <w:rFonts w:eastAsia="Calibri" w:cs="Times New Roman"/>
              </w:rPr>
              <w:t>»</w:t>
            </w:r>
            <w:r>
              <w:rPr>
                <w:rFonts w:eastAsia="Calibri" w:cs="Times New Roman"/>
              </w:rPr>
              <w:t>.</w:t>
            </w:r>
          </w:p>
          <w:p w:rsidR="003F4AD4" w:rsidRDefault="003F4AD4" w:rsidP="00CD73D6">
            <w:pPr>
              <w:pStyle w:val="a3"/>
              <w:tabs>
                <w:tab w:val="left" w:pos="284"/>
              </w:tabs>
              <w:ind w:left="0"/>
              <w:jc w:val="left"/>
              <w:rPr>
                <w:rFonts w:eastAsia="Calibri" w:cs="Times New Roman"/>
                <w:b/>
                <w:color w:val="FF0000"/>
              </w:rPr>
            </w:pPr>
            <w:r>
              <w:rPr>
                <w:rFonts w:eastAsia="Calibri" w:cs="Times New Roman"/>
              </w:rPr>
              <w:t xml:space="preserve">Подача заявки на Фестиваль </w:t>
            </w:r>
            <w:r w:rsidRPr="004F5DB6">
              <w:rPr>
                <w:rFonts w:eastAsia="Calibri" w:cs="Times New Roman"/>
              </w:rPr>
              <w:t>педагогического мастерства</w:t>
            </w:r>
            <w:r>
              <w:rPr>
                <w:rFonts w:eastAsia="Calibri" w:cs="Times New Roman"/>
              </w:rPr>
              <w:t xml:space="preserve"> «Дистанционная волна» (печатание своих работ в сборнике «Педагогический альманах»).</w:t>
            </w:r>
          </w:p>
        </w:tc>
      </w:tr>
      <w:tr w:rsidR="003F4AD4" w:rsidTr="003F4AD4">
        <w:tc>
          <w:tcPr>
            <w:tcW w:w="1526" w:type="dxa"/>
          </w:tcPr>
          <w:p w:rsidR="003F4AD4" w:rsidRDefault="003F4AD4" w:rsidP="00CD73D6">
            <w:pPr>
              <w:pStyle w:val="a3"/>
              <w:tabs>
                <w:tab w:val="left" w:pos="284"/>
              </w:tabs>
              <w:ind w:left="0"/>
              <w:jc w:val="left"/>
              <w:rPr>
                <w:rFonts w:eastAsia="Calibri" w:cs="Times New Roman"/>
                <w:b/>
                <w:color w:val="FF0000"/>
              </w:rPr>
            </w:pPr>
            <w:r w:rsidRPr="00DF747E">
              <w:rPr>
                <w:rFonts w:eastAsia="Calibri" w:cs="Times New Roman"/>
                <w:b/>
              </w:rPr>
              <w:t>Декабрь</w:t>
            </w:r>
            <w:r w:rsidRPr="00DF747E">
              <w:rPr>
                <w:rFonts w:eastAsia="Calibri" w:cs="Times New Roman"/>
              </w:rPr>
              <w:t>-</w:t>
            </w:r>
            <w:r w:rsidRPr="00DF747E">
              <w:rPr>
                <w:rFonts w:eastAsia="Calibri" w:cs="Times New Roman"/>
                <w:b/>
              </w:rPr>
              <w:t>март</w:t>
            </w:r>
          </w:p>
        </w:tc>
        <w:tc>
          <w:tcPr>
            <w:tcW w:w="9037" w:type="dxa"/>
          </w:tcPr>
          <w:p w:rsidR="003F4AD4" w:rsidRDefault="003F4AD4" w:rsidP="00CD73D6">
            <w:pPr>
              <w:pStyle w:val="a3"/>
              <w:tabs>
                <w:tab w:val="left" w:pos="284"/>
              </w:tabs>
              <w:ind w:left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</w:t>
            </w:r>
            <w:r w:rsidRPr="00DF747E">
              <w:rPr>
                <w:rFonts w:eastAsia="Calibri" w:cs="Times New Roman"/>
              </w:rPr>
              <w:t>оставление уроков, направл</w:t>
            </w:r>
            <w:r>
              <w:rPr>
                <w:rFonts w:eastAsia="Calibri" w:cs="Times New Roman"/>
              </w:rPr>
              <w:t>енных на активизацию ПД у детей</w:t>
            </w:r>
          </w:p>
          <w:p w:rsidR="003F4AD4" w:rsidRDefault="003F4AD4" w:rsidP="00CD73D6">
            <w:pPr>
              <w:pStyle w:val="a3"/>
              <w:tabs>
                <w:tab w:val="left" w:pos="284"/>
              </w:tabs>
              <w:ind w:left="0"/>
              <w:jc w:val="left"/>
              <w:rPr>
                <w:rFonts w:eastAsia="Calibri" w:cs="Times New Roman"/>
                <w:b/>
                <w:color w:val="FF0000"/>
              </w:rPr>
            </w:pPr>
            <w:r>
              <w:rPr>
                <w:rFonts w:eastAsia="Calibri" w:cs="Times New Roman"/>
              </w:rPr>
              <w:t>Р</w:t>
            </w:r>
            <w:r w:rsidRPr="00DF747E">
              <w:rPr>
                <w:rFonts w:eastAsia="Calibri" w:cs="Times New Roman"/>
              </w:rPr>
              <w:t xml:space="preserve">абота с детьми по </w:t>
            </w:r>
            <w:r>
              <w:rPr>
                <w:rFonts w:eastAsia="Calibri" w:cs="Times New Roman"/>
              </w:rPr>
              <w:t xml:space="preserve">результатам диагностики с разработанным материалом. Выступление на ШМО с мастер – классом «Интерактивные приёмы обучения» Публикация на сайте методического центра </w:t>
            </w:r>
            <w:hyperlink r:id="rId6" w:history="1">
              <w:r w:rsidRPr="00E74C7A">
                <w:rPr>
                  <w:rStyle w:val="a4"/>
                  <w:rFonts w:eastAsia="Calibri" w:cs="Times New Roman"/>
                  <w:color w:val="auto"/>
                  <w:u w:val="none"/>
                  <w:lang w:val="en-US"/>
                </w:rPr>
                <w:t>www</w:t>
              </w:r>
              <w:r w:rsidRPr="00E74C7A">
                <w:rPr>
                  <w:rStyle w:val="a4"/>
                  <w:rFonts w:eastAsia="Calibri" w:cs="Times New Roman"/>
                  <w:color w:val="auto"/>
                  <w:u w:val="none"/>
                </w:rPr>
                <w:t>.</w:t>
              </w:r>
              <w:r w:rsidRPr="00E74C7A">
                <w:rPr>
                  <w:rStyle w:val="a4"/>
                  <w:rFonts w:eastAsia="Calibri" w:cs="Times New Roman"/>
                  <w:color w:val="auto"/>
                  <w:u w:val="none"/>
                  <w:lang w:val="en-US"/>
                </w:rPr>
                <w:t>numi</w:t>
              </w:r>
              <w:r w:rsidRPr="00E74C7A">
                <w:rPr>
                  <w:rStyle w:val="a4"/>
                  <w:rFonts w:eastAsia="Calibri" w:cs="Times New Roman"/>
                  <w:color w:val="auto"/>
                  <w:u w:val="none"/>
                </w:rPr>
                <w:t>.</w:t>
              </w:r>
              <w:r w:rsidRPr="00E74C7A">
                <w:rPr>
                  <w:rStyle w:val="a4"/>
                  <w:rFonts w:eastAsia="Calibri" w:cs="Times New Roman"/>
                  <w:color w:val="auto"/>
                  <w:u w:val="none"/>
                  <w:lang w:val="en-US"/>
                </w:rPr>
                <w:t>ru</w:t>
              </w:r>
            </w:hyperlink>
            <w:r>
              <w:rPr>
                <w:rFonts w:eastAsia="Calibri" w:cs="Times New Roman"/>
              </w:rPr>
              <w:t xml:space="preserve"> с предложенной статьёй и системой уроков.</w:t>
            </w:r>
          </w:p>
        </w:tc>
      </w:tr>
      <w:tr w:rsidR="003F4AD4" w:rsidTr="003F4AD4">
        <w:tc>
          <w:tcPr>
            <w:tcW w:w="1526" w:type="dxa"/>
          </w:tcPr>
          <w:p w:rsidR="003F4AD4" w:rsidRDefault="003F4AD4" w:rsidP="00CD73D6">
            <w:pPr>
              <w:pStyle w:val="a3"/>
              <w:tabs>
                <w:tab w:val="left" w:pos="284"/>
              </w:tabs>
              <w:ind w:left="0"/>
              <w:jc w:val="left"/>
              <w:rPr>
                <w:rFonts w:eastAsia="Calibri" w:cs="Times New Roman"/>
                <w:b/>
                <w:color w:val="FF0000"/>
              </w:rPr>
            </w:pPr>
            <w:r w:rsidRPr="00DF747E">
              <w:rPr>
                <w:rFonts w:eastAsia="Calibri" w:cs="Times New Roman"/>
                <w:b/>
              </w:rPr>
              <w:t>Апрель</w:t>
            </w:r>
          </w:p>
        </w:tc>
        <w:tc>
          <w:tcPr>
            <w:tcW w:w="9037" w:type="dxa"/>
          </w:tcPr>
          <w:p w:rsidR="003F4AD4" w:rsidRDefault="003F4AD4" w:rsidP="00CD73D6">
            <w:pPr>
              <w:pStyle w:val="a3"/>
              <w:tabs>
                <w:tab w:val="left" w:pos="284"/>
              </w:tabs>
              <w:ind w:left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</w:t>
            </w:r>
            <w:r w:rsidRPr="00DF747E">
              <w:rPr>
                <w:rFonts w:eastAsia="Calibri" w:cs="Times New Roman"/>
              </w:rPr>
              <w:t>тоговая диагностика для опред</w:t>
            </w:r>
            <w:r>
              <w:rPr>
                <w:rFonts w:eastAsia="Calibri" w:cs="Times New Roman"/>
              </w:rPr>
              <w:t>еления уровня развития ПД детей.</w:t>
            </w:r>
          </w:p>
          <w:p w:rsidR="003F4AD4" w:rsidRDefault="003F4AD4" w:rsidP="00CD73D6">
            <w:pPr>
              <w:pStyle w:val="a3"/>
              <w:tabs>
                <w:tab w:val="left" w:pos="284"/>
              </w:tabs>
              <w:ind w:left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</w:t>
            </w:r>
            <w:r w:rsidRPr="00DF747E">
              <w:rPr>
                <w:rFonts w:eastAsia="Calibri" w:cs="Times New Roman"/>
              </w:rPr>
              <w:t xml:space="preserve">бработка результатов </w:t>
            </w:r>
            <w:r w:rsidRPr="003D4B60">
              <w:rPr>
                <w:rFonts w:eastAsia="Calibri" w:cs="Times New Roman"/>
                <w:color w:val="091109"/>
              </w:rPr>
              <w:t>итоговой</w:t>
            </w:r>
            <w:r w:rsidRPr="00DF747E">
              <w:rPr>
                <w:rFonts w:eastAsia="Calibri" w:cs="Times New Roman"/>
              </w:rPr>
              <w:t xml:space="preserve"> диагностики,</w:t>
            </w:r>
            <w:r>
              <w:rPr>
                <w:rFonts w:eastAsia="Calibri" w:cs="Times New Roman"/>
              </w:rPr>
              <w:t xml:space="preserve"> оформление работы, результатов.</w:t>
            </w:r>
          </w:p>
          <w:p w:rsidR="003F4AD4" w:rsidRDefault="003F4AD4" w:rsidP="00CD73D6">
            <w:pPr>
              <w:pStyle w:val="a3"/>
              <w:tabs>
                <w:tab w:val="left" w:pos="284"/>
              </w:tabs>
              <w:ind w:left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Участие в Фестивале «Дистанционная волна» с полученным и обработанным материалом.</w:t>
            </w:r>
          </w:p>
          <w:p w:rsidR="003F4AD4" w:rsidRDefault="003F4AD4" w:rsidP="00CD73D6">
            <w:pPr>
              <w:pStyle w:val="a3"/>
              <w:tabs>
                <w:tab w:val="left" w:pos="284"/>
              </w:tabs>
              <w:ind w:left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Публикация на школьном сайте с серией разработанных уроков. </w:t>
            </w:r>
          </w:p>
          <w:p w:rsidR="003F4AD4" w:rsidRDefault="003F4AD4" w:rsidP="00CD73D6">
            <w:pPr>
              <w:pStyle w:val="a3"/>
              <w:tabs>
                <w:tab w:val="left" w:pos="284"/>
              </w:tabs>
              <w:ind w:left="0"/>
              <w:jc w:val="left"/>
              <w:rPr>
                <w:rFonts w:eastAsia="Calibri" w:cs="Times New Roman"/>
                <w:b/>
                <w:color w:val="FF0000"/>
              </w:rPr>
            </w:pPr>
            <w:r>
              <w:rPr>
                <w:rFonts w:eastAsia="Calibri" w:cs="Times New Roman"/>
              </w:rPr>
              <w:t>Работа с методистами другого образовательного учреждения, создание общего сборника с разработанным материалом по теме работы.</w:t>
            </w:r>
          </w:p>
        </w:tc>
      </w:tr>
    </w:tbl>
    <w:p w:rsidR="00DF747E" w:rsidRPr="00DF747E" w:rsidRDefault="00DF747E" w:rsidP="00CD73D6">
      <w:pPr>
        <w:pStyle w:val="a3"/>
        <w:tabs>
          <w:tab w:val="left" w:pos="284"/>
        </w:tabs>
        <w:ind w:left="0"/>
        <w:jc w:val="left"/>
        <w:rPr>
          <w:rFonts w:eastAsia="Calibri" w:cs="Times New Roman"/>
          <w:b/>
        </w:rPr>
      </w:pPr>
    </w:p>
    <w:p w:rsidR="00DF747E" w:rsidRPr="003D4B60" w:rsidRDefault="00DF747E" w:rsidP="00CD73D6">
      <w:pPr>
        <w:pStyle w:val="a3"/>
        <w:tabs>
          <w:tab w:val="left" w:pos="284"/>
        </w:tabs>
        <w:ind w:left="0"/>
        <w:jc w:val="left"/>
        <w:rPr>
          <w:rFonts w:eastAsia="Calibri" w:cs="Times New Roman"/>
          <w:color w:val="C00000"/>
        </w:rPr>
      </w:pPr>
    </w:p>
    <w:sectPr w:rsidR="00DF747E" w:rsidRPr="003D4B60" w:rsidSect="00946DF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5336"/>
    <w:multiLevelType w:val="hybridMultilevel"/>
    <w:tmpl w:val="1512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67FFE"/>
    <w:multiLevelType w:val="hybridMultilevel"/>
    <w:tmpl w:val="91B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A2F"/>
    <w:rsid w:val="00055209"/>
    <w:rsid w:val="00164557"/>
    <w:rsid w:val="001B2DB6"/>
    <w:rsid w:val="001E5C97"/>
    <w:rsid w:val="003D4B60"/>
    <w:rsid w:val="003D6581"/>
    <w:rsid w:val="003F4AD4"/>
    <w:rsid w:val="00415D7A"/>
    <w:rsid w:val="00434A2F"/>
    <w:rsid w:val="004F5DB6"/>
    <w:rsid w:val="00886248"/>
    <w:rsid w:val="00946DF8"/>
    <w:rsid w:val="00C25EFF"/>
    <w:rsid w:val="00CD73D6"/>
    <w:rsid w:val="00D13D50"/>
    <w:rsid w:val="00D248B5"/>
    <w:rsid w:val="00DF747E"/>
    <w:rsid w:val="00E07AD8"/>
    <w:rsid w:val="00E40AC9"/>
    <w:rsid w:val="00E7101B"/>
    <w:rsid w:val="00E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D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F4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13</cp:revision>
  <dcterms:created xsi:type="dcterms:W3CDTF">2014-11-13T13:31:00Z</dcterms:created>
  <dcterms:modified xsi:type="dcterms:W3CDTF">2014-11-14T08:12:00Z</dcterms:modified>
</cp:coreProperties>
</file>